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FORMULIR PERMOHONAN SERTIFIKASI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CERTIFICATION 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…………………………….. (diisi oleh </w:t>
      </w:r>
      <w:r w:rsidDel="00000000" w:rsidR="00000000" w:rsidRPr="00000000">
        <w:rPr>
          <w:rFonts w:ascii="Arial" w:cs="Arial" w:eastAsia="Arial" w:hAnsi="Arial"/>
          <w:rtl w:val="0"/>
        </w:rPr>
        <w:t xml:space="preserve">LSISPO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77"/>
        <w:gridCol w:w="2410"/>
        <w:gridCol w:w="1701"/>
        <w:gridCol w:w="2552"/>
        <w:tblGridChange w:id="0">
          <w:tblGrid>
            <w:gridCol w:w="2977"/>
            <w:gridCol w:w="2410"/>
            <w:gridCol w:w="1701"/>
            <w:gridCol w:w="2552"/>
          </w:tblGrid>
        </w:tblGridChange>
      </w:tblGrid>
      <w:tr>
        <w:trPr>
          <w:cantSplit w:val="1"/>
          <w:trHeight w:val="854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vertAlign w:val="baseline"/>
                <w:rtl w:val="0"/>
              </w:rPr>
              <w:t xml:space="preserve">Indonesian Sustainable Palm Oil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 (ISPO)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11" w:hRule="atLeast"/>
          <w:tblHeader w:val="0"/>
        </w:trPr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Nama Organisasi / Perusahaan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Alamat Kantor / Alamat Kebun dan Pabrik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Nomor Telepon / Fax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Email / Website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Nama Kontak Person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Jabatan / Telepon / Email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Jumlah Karyawan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Jumlah Shift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Luas Areal Perkebunan (ha)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Kapasitas PKS (Ton per jam)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Kelas Perkebunan (Sesuai Permentan No. 07/Permentan/ OT.140/2/2009 )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before="120" w:line="360" w:lineRule="auto"/>
              <w:jc w:val="both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☐  </w:t>
            </w: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Kelas I</w:t>
            </w:r>
          </w:p>
          <w:p w:rsidR="00000000" w:rsidDel="00000000" w:rsidP="00000000" w:rsidRDefault="00000000" w:rsidRPr="00000000" w14:paraId="0000002A">
            <w:pPr>
              <w:spacing w:line="360" w:lineRule="auto"/>
              <w:jc w:val="both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☐   Kelas II</w:t>
            </w:r>
          </w:p>
          <w:p w:rsidR="00000000" w:rsidDel="00000000" w:rsidP="00000000" w:rsidRDefault="00000000" w:rsidRPr="00000000" w14:paraId="0000002B">
            <w:pPr>
              <w:spacing w:after="120" w:line="3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☐  Kelas III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Izin Usaha Perkebunan yang sudah dimiliki*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after="120" w:before="120" w:line="360" w:lineRule="auto"/>
              <w:jc w:val="both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☐  </w:t>
            </w: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IUP/IUP-B/IUP-P/SPUP/ITUBP/ITUIP/Izin Persetujuan Prinsip Menteri Pertanian/ Izin yusaha yang diterbitkan oleh Kepala BKPM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Apakah Perusahaan sudah memiliki HGU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before="120" w:line="360" w:lineRule="auto"/>
              <w:jc w:val="both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☐  </w:t>
            </w: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Ya, dengan Nomor HGU : </w:t>
            </w:r>
          </w:p>
          <w:p w:rsidR="00000000" w:rsidDel="00000000" w:rsidP="00000000" w:rsidRDefault="00000000" w:rsidRPr="00000000" w14:paraId="00000034">
            <w:pPr>
              <w:jc w:val="both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☐   Belum,</w:t>
            </w:r>
          </w:p>
          <w:p w:rsidR="00000000" w:rsidDel="00000000" w:rsidP="00000000" w:rsidRDefault="00000000" w:rsidRPr="00000000" w14:paraId="00000035">
            <w:pPr>
              <w:spacing w:after="120" w:line="360" w:lineRule="auto"/>
              <w:jc w:val="both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        Proses HGU sudah sampai sejauh mana …………..</w:t>
            </w:r>
          </w:p>
        </w:tc>
      </w:tr>
      <w:tr>
        <w:trPr>
          <w:cantSplit w:val="1"/>
          <w:trHeight w:val="6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Izin Lingkungan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120" w:before="120" w:line="360" w:lineRule="auto"/>
              <w:jc w:val="both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Pemasok Pabrik Kelapa Sawit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before="120" w:lineRule="auto"/>
              <w:jc w:val="both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☐  </w:t>
            </w: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Seluruhnya dipasok dari kebun milik sendiri</w:t>
            </w:r>
          </w:p>
          <w:p w:rsidR="00000000" w:rsidDel="00000000" w:rsidP="00000000" w:rsidRDefault="00000000" w:rsidRPr="00000000" w14:paraId="0000003E">
            <w:pPr>
              <w:jc w:val="both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left="459" w:hanging="459"/>
              <w:jc w:val="both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☐  Dari kebun milik sendiri dan sebagian dari kebun plasma dalam satu manajemen</w:t>
            </w:r>
          </w:p>
          <w:p w:rsidR="00000000" w:rsidDel="00000000" w:rsidP="00000000" w:rsidRDefault="00000000" w:rsidRPr="00000000" w14:paraId="00000040">
            <w:pPr>
              <w:ind w:left="459" w:hanging="459"/>
              <w:jc w:val="both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120" w:line="360" w:lineRule="auto"/>
              <w:ind w:left="459" w:hanging="459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☐  Dari kebun milik sendiri dan sebagian dari kebun swadaya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Kepemilikan Perusahaan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before="240" w:line="360" w:lineRule="auto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☐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Instansi Pemerintah (BUMN, BUMD, dll)</w:t>
            </w:r>
          </w:p>
          <w:p w:rsidR="00000000" w:rsidDel="00000000" w:rsidP="00000000" w:rsidRDefault="00000000" w:rsidRPr="00000000" w14:paraId="00000046">
            <w:pPr>
              <w:spacing w:line="360" w:lineRule="auto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☐   Swasta </w:t>
            </w:r>
          </w:p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☐   Asing (100%)</w:t>
            </w:r>
          </w:p>
          <w:p w:rsidR="00000000" w:rsidDel="00000000" w:rsidP="00000000" w:rsidRDefault="00000000" w:rsidRPr="00000000" w14:paraId="00000048">
            <w:pPr>
              <w:spacing w:after="120" w:line="3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☐   Asing dan Nasional (Pemerintah dan Swasta)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Jumlah Estate / Pabrik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spacing w:before="120" w:line="3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Pilih yang sesuai:</w:t>
            </w:r>
          </w:p>
          <w:p w:rsidR="00000000" w:rsidDel="00000000" w:rsidP="00000000" w:rsidRDefault="00000000" w:rsidRPr="00000000" w14:paraId="0000004D">
            <w:pPr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☐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Single Estate / Pabrik</w:t>
            </w:r>
          </w:p>
          <w:p w:rsidR="00000000" w:rsidDel="00000000" w:rsidP="00000000" w:rsidRDefault="00000000" w:rsidRPr="00000000" w14:paraId="0000004E">
            <w:pPr>
              <w:spacing w:line="360" w:lineRule="auto"/>
              <w:jc w:val="both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☐  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2"/>
                <w:szCs w:val="22"/>
                <w:vertAlign w:val="baseline"/>
                <w:rtl w:val="0"/>
              </w:rPr>
              <w:t xml:space="preserve">Holding Company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 sebanyak  .......  perusahaan.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Waktu penilaian lapangan yang diusulkan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*) Lingkari salah satu</w:t>
      </w: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4"/>
        <w:gridCol w:w="2551"/>
        <w:gridCol w:w="2268"/>
        <w:gridCol w:w="2127"/>
        <w:tblGridChange w:id="0">
          <w:tblGrid>
            <w:gridCol w:w="2694"/>
            <w:gridCol w:w="2551"/>
            <w:gridCol w:w="2268"/>
            <w:gridCol w:w="2127"/>
          </w:tblGrid>
        </w:tblGridChange>
      </w:tblGrid>
      <w:tr>
        <w:trPr>
          <w:cantSplit w:val="1"/>
          <w:trHeight w:val="61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Untuk Multi Site atau Holding Company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11" w:hRule="atLeast"/>
          <w:tblHeader w:val="0"/>
        </w:trPr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Nama Site / Perusahaan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Alamat Kebun dan Estate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Kelas dan Luas Areal Kebun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Kapasitas PKS</w:t>
            </w:r>
          </w:p>
        </w:tc>
      </w:tr>
      <w:tr>
        <w:trPr>
          <w:cantSplit w:val="1"/>
          <w:trHeight w:val="6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numPr>
                <w:ilvl w:val="0"/>
                <w:numId w:val="1"/>
              </w:numPr>
              <w:ind w:left="318" w:hanging="284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........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ind w:left="318" w:hanging="284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........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1"/>
              </w:numPr>
              <w:ind w:left="318" w:hanging="284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........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1"/>
              </w:numPr>
              <w:ind w:left="318" w:hanging="284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numPr>
                <w:ilvl w:val="0"/>
                <w:numId w:val="2"/>
              </w:numPr>
              <w:ind w:left="317" w:hanging="283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........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2"/>
              </w:numPr>
              <w:ind w:left="317" w:hanging="283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........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2"/>
              </w:numPr>
              <w:ind w:left="317" w:hanging="283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........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2"/>
              </w:numPr>
              <w:ind w:left="317" w:hanging="283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numPr>
                <w:ilvl w:val="0"/>
                <w:numId w:val="3"/>
              </w:numPr>
              <w:ind w:left="318" w:hanging="284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........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3"/>
              </w:numPr>
              <w:ind w:left="318" w:hanging="284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........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3"/>
              </w:numPr>
              <w:ind w:left="318" w:hanging="284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........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3"/>
              </w:numPr>
              <w:ind w:left="318" w:hanging="284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numPr>
                <w:ilvl w:val="0"/>
                <w:numId w:val="4"/>
              </w:numPr>
              <w:ind w:left="318" w:hanging="284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........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4"/>
              </w:numPr>
              <w:ind w:left="318" w:hanging="284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........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4"/>
              </w:numPr>
              <w:ind w:left="318" w:hanging="284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........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4"/>
              </w:numPr>
              <w:ind w:left="318" w:hanging="284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dst</w:t>
            </w:r>
          </w:p>
        </w:tc>
      </w:tr>
    </w:tbl>
    <w:p w:rsidR="00000000" w:rsidDel="00000000" w:rsidP="00000000" w:rsidRDefault="00000000" w:rsidRPr="00000000" w14:paraId="0000006E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40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1"/>
          <w:trHeight w:val="6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Data Pabrik dan Kebun Kelapa Sawit yang Akan Disertifikasi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5"/>
        </w:numPr>
        <w:spacing w:after="120" w:lineRule="auto"/>
        <w:ind w:left="284" w:hanging="284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Pabrik Kelapa Sawit</w:t>
      </w:r>
      <w:r w:rsidDel="00000000" w:rsidR="00000000" w:rsidRPr="00000000">
        <w:rPr>
          <w:rtl w:val="0"/>
        </w:rPr>
      </w:r>
    </w:p>
    <w:tbl>
      <w:tblPr>
        <w:tblStyle w:val="Table4"/>
        <w:tblW w:w="9781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8"/>
        <w:gridCol w:w="1417"/>
        <w:gridCol w:w="1418"/>
        <w:gridCol w:w="1417"/>
        <w:gridCol w:w="1418"/>
        <w:gridCol w:w="1134"/>
        <w:gridCol w:w="1204"/>
        <w:gridCol w:w="1205"/>
        <w:tblGridChange w:id="0">
          <w:tblGrid>
            <w:gridCol w:w="568"/>
            <w:gridCol w:w="1417"/>
            <w:gridCol w:w="1418"/>
            <w:gridCol w:w="1417"/>
            <w:gridCol w:w="1418"/>
            <w:gridCol w:w="1134"/>
            <w:gridCol w:w="1204"/>
            <w:gridCol w:w="1205"/>
          </w:tblGrid>
        </w:tblGridChange>
      </w:tblGrid>
      <w:tr>
        <w:trPr>
          <w:cantSplit w:val="1"/>
          <w:trHeight w:val="611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No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Nama Pabrik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Lokasi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Koordinat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Rata-rata Produksi Tahunan (Tahun ...)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Kapasitas Pabrik (ton TBS/jam)</w:t>
            </w:r>
          </w:p>
        </w:tc>
      </w:tr>
      <w:tr>
        <w:trPr>
          <w:cantSplit w:val="1"/>
          <w:trHeight w:val="353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89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Lintang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Bujur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CPO (ton)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PKO (ton)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29" w:hRule="atLeast"/>
          <w:tblHeader w:val="0"/>
        </w:trPr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Keterangan : data produksi untuk tahun 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0"/>
          <w:numId w:val="5"/>
        </w:numPr>
        <w:spacing w:after="120" w:lineRule="auto"/>
        <w:ind w:left="284" w:hanging="284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Kebun Kelapa Sawit</w:t>
      </w:r>
      <w:r w:rsidDel="00000000" w:rsidR="00000000" w:rsidRPr="00000000">
        <w:rPr>
          <w:rtl w:val="0"/>
        </w:rPr>
      </w:r>
    </w:p>
    <w:tbl>
      <w:tblPr>
        <w:tblStyle w:val="Table5"/>
        <w:tblW w:w="9781.000000000002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8"/>
        <w:gridCol w:w="1701"/>
        <w:gridCol w:w="1559"/>
        <w:gridCol w:w="1417"/>
        <w:gridCol w:w="1560"/>
        <w:gridCol w:w="992"/>
        <w:gridCol w:w="992"/>
        <w:gridCol w:w="992"/>
        <w:tblGridChange w:id="0">
          <w:tblGrid>
            <w:gridCol w:w="568"/>
            <w:gridCol w:w="1701"/>
            <w:gridCol w:w="1559"/>
            <w:gridCol w:w="1417"/>
            <w:gridCol w:w="1560"/>
            <w:gridCol w:w="992"/>
            <w:gridCol w:w="992"/>
            <w:gridCol w:w="992"/>
          </w:tblGrid>
        </w:tblGridChange>
      </w:tblGrid>
      <w:tr>
        <w:trPr>
          <w:cantSplit w:val="1"/>
          <w:trHeight w:val="483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No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Nama Kebun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Lokasi Kebun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Koordinat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Area Tanam (ha)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Produksi TBS (ton/th) 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Kelas Kebun</w:t>
            </w:r>
          </w:p>
        </w:tc>
      </w:tr>
      <w:tr>
        <w:trPr>
          <w:cantSplit w:val="1"/>
          <w:trHeight w:val="353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Lintang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Bujur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11" w:hRule="atLeast"/>
          <w:tblHeader w:val="0"/>
        </w:trPr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Keterangan : data produksi untuk tahun 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Dengan ini kami sampaikan permohonan sertifikasi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Indonesian Sustainable Palm Oil (ISPO)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kepada  Lembaga Sertifikasi – ISPO Riset Perkebunan Nusantara dan melampirkan dokumen berikut: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numPr>
          <w:ilvl w:val="0"/>
          <w:numId w:val="6"/>
        </w:numPr>
        <w:ind w:left="426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Izin Usaha Perkebunan (Perusahaan)</w:t>
      </w:r>
    </w:p>
    <w:p w:rsidR="00000000" w:rsidDel="00000000" w:rsidP="00000000" w:rsidRDefault="00000000" w:rsidRPr="00000000" w14:paraId="000000C5">
      <w:pPr>
        <w:numPr>
          <w:ilvl w:val="0"/>
          <w:numId w:val="6"/>
        </w:numPr>
        <w:ind w:left="426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Bukti Kepemilikan Hak Atas Tanah (Perusahaan/Pekebun)</w:t>
      </w:r>
    </w:p>
    <w:p w:rsidR="00000000" w:rsidDel="00000000" w:rsidP="00000000" w:rsidRDefault="00000000" w:rsidRPr="00000000" w14:paraId="000000C6">
      <w:pPr>
        <w:numPr>
          <w:ilvl w:val="0"/>
          <w:numId w:val="6"/>
        </w:numPr>
        <w:ind w:left="426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Izin Lingkungan (Perusahaan)/Surat Pernyataan Pengelolaan Lingkungan (Pekebun)</w:t>
      </w:r>
    </w:p>
    <w:p w:rsidR="00000000" w:rsidDel="00000000" w:rsidP="00000000" w:rsidRDefault="00000000" w:rsidRPr="00000000" w14:paraId="000000C7">
      <w:pPr>
        <w:numPr>
          <w:ilvl w:val="0"/>
          <w:numId w:val="6"/>
        </w:numPr>
        <w:ind w:left="426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Penetapan Kelas Kebun (Perusahaan)</w:t>
      </w:r>
    </w:p>
    <w:p w:rsidR="00000000" w:rsidDel="00000000" w:rsidP="00000000" w:rsidRDefault="00000000" w:rsidRPr="00000000" w14:paraId="000000C8">
      <w:pPr>
        <w:numPr>
          <w:ilvl w:val="0"/>
          <w:numId w:val="6"/>
        </w:numPr>
        <w:ind w:left="426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Auditor Internal (Perusahaan)/Tim Kendali Internal (Pekebun)</w:t>
      </w:r>
    </w:p>
    <w:p w:rsidR="00000000" w:rsidDel="00000000" w:rsidP="00000000" w:rsidRDefault="00000000" w:rsidRPr="00000000" w14:paraId="000000C9">
      <w:pPr>
        <w:ind w:left="360" w:firstLine="0"/>
        <w:jc w:val="both"/>
        <w:rPr>
          <w:rFonts w:ascii="Arial" w:cs="Arial" w:eastAsia="Arial" w:hAnsi="Arial"/>
          <w:i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ind w:left="360" w:firstLine="0"/>
        <w:jc w:val="both"/>
        <w:rPr>
          <w:rFonts w:ascii="Arial" w:cs="Arial" w:eastAsia="Arial" w:hAnsi="Arial"/>
          <w:i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ind w:left="360" w:firstLine="0"/>
        <w:jc w:val="both"/>
        <w:rPr>
          <w:rFonts w:ascii="Arial" w:cs="Arial" w:eastAsia="Arial" w:hAnsi="Arial"/>
          <w:i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ind w:left="360" w:firstLine="0"/>
        <w:jc w:val="both"/>
        <w:rPr>
          <w:rFonts w:ascii="Arial" w:cs="Arial" w:eastAsia="Arial" w:hAnsi="Arial"/>
          <w:i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3190.0" w:type="dxa"/>
        <w:jc w:val="left"/>
        <w:tblInd w:w="5954.000000000001" w:type="dxa"/>
        <w:tblLayout w:type="fixed"/>
        <w:tblLook w:val="0000"/>
      </w:tblPr>
      <w:tblGrid>
        <w:gridCol w:w="3190"/>
        <w:tblGridChange w:id="0">
          <w:tblGrid>
            <w:gridCol w:w="319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D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…………..,…………………..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Wakil perusahaan pemohon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vertAlign w:val="baseline"/>
                <w:rtl w:val="0"/>
              </w:rPr>
              <w:t xml:space="preserve">Applicant Company Representative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(tanda tangan dan nama jelas)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vertAlign w:val="baseline"/>
                <w:rtl w:val="0"/>
              </w:rPr>
              <w:t xml:space="preserve">(Signature and name)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240" w:lineRule="auto"/>
        <w:rPr>
          <w:rFonts w:ascii="Arial" w:cs="Arial" w:eastAsia="Arial" w:hAnsi="Arial"/>
          <w:b w:val="0"/>
          <w:i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240" w:lineRule="auto"/>
        <w:rPr>
          <w:rFonts w:ascii="Arial" w:cs="Arial" w:eastAsia="Arial" w:hAnsi="Arial"/>
          <w:b w:val="0"/>
          <w:i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240" w:lineRule="auto"/>
        <w:rPr>
          <w:rFonts w:ascii="Arial" w:cs="Arial" w:eastAsia="Arial" w:hAnsi="Arial"/>
          <w:b w:val="0"/>
          <w:i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9" w:w="11907" w:orient="portrait"/>
      <w:pgMar w:bottom="709" w:top="2172" w:left="1418" w:right="1418" w:header="28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Halaman 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dari 12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0">
    <w:pPr>
      <w:rPr>
        <w:rFonts w:ascii="Arial" w:cs="Arial" w:eastAsia="Arial" w:hAnsi="Arial"/>
        <w:sz w:val="22"/>
        <w:szCs w:val="22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36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9660.0" w:type="dxa"/>
      <w:jc w:val="left"/>
      <w:tblInd w:w="-493.0" w:type="dxa"/>
      <w:tblLayout w:type="fixed"/>
      <w:tblLook w:val="0000"/>
    </w:tblPr>
    <w:tblGrid>
      <w:gridCol w:w="653"/>
      <w:gridCol w:w="2392"/>
      <w:gridCol w:w="5415"/>
      <w:gridCol w:w="1200"/>
      <w:tblGridChange w:id="0">
        <w:tblGrid>
          <w:gridCol w:w="653"/>
          <w:gridCol w:w="2392"/>
          <w:gridCol w:w="5415"/>
          <w:gridCol w:w="1200"/>
        </w:tblGrid>
      </w:tblGridChange>
    </w:tblGrid>
    <w:tr>
      <w:trPr>
        <w:cantSplit w:val="0"/>
        <w:trHeight w:val="1448" w:hRule="atLeast"/>
        <w:tblHeader w:val="0"/>
      </w:trPr>
      <w:tc>
        <w:tcPr>
          <w:gridSpan w:val="2"/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D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320"/>
              <w:tab w:val="right" w:leader="none" w:pos="8640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</wp:posOffset>
                </wp:positionH>
                <wp:positionV relativeFrom="paragraph">
                  <wp:posOffset>162560</wp:posOffset>
                </wp:positionV>
                <wp:extent cx="865505" cy="76835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5505" cy="768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D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LEMBAGA SERTIFIKASI ISPO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RISET PERKEBUNAN NUSANTARA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E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(LSISPO RPN)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E1">
          <w:pPr>
            <w:jc w:val="center"/>
            <w:rPr>
              <w:rFonts w:ascii="Arial" w:cs="Arial" w:eastAsia="Arial" w:hAnsi="Arial"/>
              <w:sz w:val="16"/>
              <w:szCs w:val="16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  <w:vertAlign w:val="baseline"/>
              <w:rtl w:val="0"/>
            </w:rPr>
            <w:t xml:space="preserve">Jl Salak No 1A Bogor 16128 Indonesia</w:t>
          </w:r>
        </w:p>
        <w:p w:rsidR="00000000" w:rsidDel="00000000" w:rsidP="00000000" w:rsidRDefault="00000000" w:rsidRPr="00000000" w14:paraId="000000E2">
          <w:pPr>
            <w:jc w:val="center"/>
            <w:rPr>
              <w:rFonts w:ascii="Arial" w:cs="Arial" w:eastAsia="Arial" w:hAnsi="Arial"/>
              <w:sz w:val="16"/>
              <w:szCs w:val="16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  <w:vertAlign w:val="baseline"/>
              <w:rtl w:val="0"/>
            </w:rPr>
            <w:t xml:space="preserve">Telp (0251) 8333382  Faks (0251) 8315985.</w:t>
          </w:r>
        </w:p>
        <w:p w:rsidR="00000000" w:rsidDel="00000000" w:rsidP="00000000" w:rsidRDefault="00000000" w:rsidRPr="00000000" w14:paraId="000000E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Website: www. rpn.co.id, e-mail: rpn@rpn.co.id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E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320"/>
              <w:tab w:val="right" w:leader="none" w:pos="8640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E5">
          <w:pPr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E6">
          <w:pPr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E7">
          <w:pPr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321" w:hRule="atLeast"/>
        <w:tblHeader w:val="0"/>
      </w:trPr>
      <w:tc>
        <w:tcPr>
          <w:gridSpan w:val="4"/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E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320"/>
              <w:tab w:val="right" w:leader="none" w:pos="8640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 FR-ISPO RPN 7.2.01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E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1352" w:hanging="360.0000000000001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2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BodyText">
    <w:name w:val="Body Text"/>
    <w:basedOn w:val="Normal"/>
    <w:next w:val="BodyText"/>
    <w:autoRedefine w:val="0"/>
    <w:hidden w:val="0"/>
    <w:qFormat w:val="1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BodyTextChar">
    <w:name w:val="Body Text Char"/>
    <w:next w:val="BodyText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notranslate">
    <w:name w:val="notranslate"/>
    <w:next w:val="notranslat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ps">
    <w:name w:val="hps"/>
    <w:next w:val="hp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hort_text">
    <w:name w:val="short_text"/>
    <w:next w:val="short_tex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d-ID" w:val="id-ID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mLCQONy9QOITW+qpH9D8R+mAhA==">CgMxLjA4AHIhMW1YMDlTUUQ3SlhRc3BSTHZRcEFpWmpaRXVYMDJnYi1n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2021-12-23T07:52:00Z</dcterms:created>
  <dc:creator>C-BIOS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